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4AA7" w:rsidRDefault="00AB720B" w:rsidP="0031596F">
      <w:pPr>
        <w:spacing w:line="276" w:lineRule="auto"/>
        <w:ind w:firstLine="567"/>
        <w:jc w:val="center"/>
        <w:rPr>
          <w:rStyle w:val="FontStyle15"/>
          <w:sz w:val="26"/>
          <w:szCs w:val="26"/>
        </w:rPr>
      </w:pPr>
      <w:r w:rsidRPr="00934AA7">
        <w:rPr>
          <w:rStyle w:val="FontStyle15"/>
          <w:sz w:val="26"/>
          <w:szCs w:val="26"/>
        </w:rPr>
        <w:t>О КОНКУРСАХ НА СОИСКАНИЕ ЗОЛОТЫХ МЕДАЛЕЙ И ПРЕМИЙ ИМЕНИ ВЫДАЮЩИХСЯ УЧЕНЫХ, ПРОВОДИМЫХ РОССИЙСКОЙ АКАДЕМИЕЙ НАУК В 2019 ГОДУ</w:t>
      </w:r>
    </w:p>
    <w:p w:rsidR="0031596F" w:rsidRPr="00934AA7" w:rsidRDefault="0031596F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</w:p>
    <w:p w:rsidR="00000000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Российская академия наук объявляет кон</w:t>
      </w:r>
      <w:r w:rsidRPr="00934AA7">
        <w:rPr>
          <w:rStyle w:val="FontStyle16"/>
          <w:sz w:val="26"/>
          <w:szCs w:val="26"/>
        </w:rPr>
        <w:t>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000000" w:rsidRPr="00934AA7" w:rsidRDefault="00AB720B" w:rsidP="00D460CE">
      <w:pPr>
        <w:spacing w:line="276" w:lineRule="auto"/>
        <w:ind w:firstLine="567"/>
        <w:jc w:val="center"/>
        <w:rPr>
          <w:rStyle w:val="FontStyle15"/>
          <w:sz w:val="26"/>
          <w:szCs w:val="26"/>
        </w:rPr>
      </w:pPr>
      <w:r w:rsidRPr="00934AA7">
        <w:rPr>
          <w:rStyle w:val="FontStyle15"/>
          <w:sz w:val="26"/>
          <w:szCs w:val="26"/>
        </w:rPr>
        <w:t>ЗОЛОТЫЕ МЕДАЛИ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Золотая медаль и</w:t>
      </w:r>
      <w:r w:rsidRPr="00934AA7">
        <w:rPr>
          <w:rStyle w:val="FontStyle16"/>
          <w:sz w:val="26"/>
          <w:szCs w:val="26"/>
        </w:rPr>
        <w:t xml:space="preserve">мени </w:t>
      </w:r>
      <w:r w:rsidR="0031596F" w:rsidRPr="00934AA7">
        <w:rPr>
          <w:rStyle w:val="FontStyle15"/>
          <w:sz w:val="26"/>
          <w:szCs w:val="26"/>
        </w:rPr>
        <w:t>А.</w:t>
      </w:r>
      <w:r w:rsidRPr="00934AA7">
        <w:rPr>
          <w:rStyle w:val="FontStyle15"/>
          <w:sz w:val="26"/>
          <w:szCs w:val="26"/>
        </w:rPr>
        <w:t xml:space="preserve">А. Полякова </w:t>
      </w:r>
      <w:r w:rsidRPr="00934AA7">
        <w:rPr>
          <w:rStyle w:val="FontStyle16"/>
          <w:sz w:val="26"/>
          <w:szCs w:val="26"/>
        </w:rPr>
        <w:t>присуждается отечественным ученым за выдающиеся работы в области ветеринарной медицины, санитарии, гигиены и экологии.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28 ноября 2018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>С</w:t>
      </w:r>
      <w:r w:rsidR="00057327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М. Соловьева </w:t>
      </w:r>
      <w:r w:rsidR="0031596F" w:rsidRPr="00934AA7">
        <w:rPr>
          <w:rStyle w:val="FontStyle14"/>
          <w:b w:val="0"/>
          <w:sz w:val="26"/>
          <w:szCs w:val="26"/>
        </w:rPr>
        <w:t>п</w:t>
      </w:r>
      <w:r w:rsidRPr="00934AA7">
        <w:rPr>
          <w:rStyle w:val="FontStyle14"/>
          <w:b w:val="0"/>
          <w:sz w:val="26"/>
          <w:szCs w:val="26"/>
        </w:rPr>
        <w:t xml:space="preserve">рисуждается </w:t>
      </w:r>
      <w:r w:rsidRPr="00934AA7">
        <w:rPr>
          <w:rStyle w:val="FontStyle16"/>
          <w:sz w:val="26"/>
          <w:szCs w:val="26"/>
        </w:rPr>
        <w:t xml:space="preserve">отечественным </w:t>
      </w:r>
      <w:r w:rsidRPr="00934AA7">
        <w:rPr>
          <w:rStyle w:val="FontStyle16"/>
          <w:sz w:val="26"/>
          <w:szCs w:val="26"/>
        </w:rPr>
        <w:t>ученым за выдающийся вклад в изучение истории.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5 февраля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>П</w:t>
      </w:r>
      <w:r w:rsidR="0031596F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>Л</w:t>
      </w:r>
      <w:r w:rsidR="0031596F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 Капицы </w:t>
      </w:r>
      <w:r w:rsidRPr="00934AA7">
        <w:rPr>
          <w:rStyle w:val="FontStyle16"/>
          <w:sz w:val="26"/>
          <w:szCs w:val="26"/>
        </w:rPr>
        <w:t>присуждается отечественным и зарубежным ученым за выдающиеся работы п</w:t>
      </w:r>
      <w:r w:rsidR="0031596F" w:rsidRPr="00934AA7">
        <w:rPr>
          <w:rStyle w:val="FontStyle16"/>
          <w:sz w:val="26"/>
          <w:szCs w:val="26"/>
        </w:rPr>
        <w:t>о</w:t>
      </w:r>
      <w:r w:rsidRPr="00934AA7">
        <w:rPr>
          <w:rStyle w:val="FontStyle16"/>
          <w:sz w:val="26"/>
          <w:szCs w:val="26"/>
        </w:rPr>
        <w:t xml:space="preserve"> физике.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8 апреля 2019 год</w:t>
      </w:r>
      <w:r w:rsidRPr="00934AA7">
        <w:rPr>
          <w:rStyle w:val="FontStyle16"/>
          <w:sz w:val="26"/>
          <w:szCs w:val="26"/>
        </w:rPr>
        <w:t>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 xml:space="preserve">И.М. Сеченова </w:t>
      </w:r>
      <w:r w:rsidRPr="00934AA7">
        <w:rPr>
          <w:rStyle w:val="FontStyle16"/>
          <w:sz w:val="26"/>
          <w:szCs w:val="26"/>
        </w:rPr>
        <w:t>присуждается отечественным ученым за крупные теоретические работы в области физиологии.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13 мая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 xml:space="preserve">Н.Н. Боголюбова </w:t>
      </w:r>
      <w:r w:rsidRPr="00934AA7">
        <w:rPr>
          <w:rStyle w:val="FontStyle16"/>
          <w:sz w:val="26"/>
          <w:szCs w:val="26"/>
        </w:rPr>
        <w:t>присуждается отечественным и зарубежн</w:t>
      </w:r>
      <w:r w:rsidRPr="00934AA7">
        <w:rPr>
          <w:rStyle w:val="FontStyle16"/>
          <w:sz w:val="26"/>
          <w:szCs w:val="26"/>
        </w:rPr>
        <w:t>ым ученым за выдающиеся работы в области математики, теоретической физики и механики.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21 мая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Золотая медаль имени</w:t>
      </w:r>
      <w:r w:rsidRPr="00934AA7">
        <w:rPr>
          <w:rStyle w:val="FontStyle16"/>
          <w:sz w:val="26"/>
          <w:szCs w:val="26"/>
        </w:rPr>
        <w:t xml:space="preserve"> </w:t>
      </w:r>
      <w:r w:rsidR="0031596F" w:rsidRPr="00934AA7">
        <w:rPr>
          <w:rStyle w:val="FontStyle15"/>
          <w:sz w:val="26"/>
          <w:szCs w:val="26"/>
          <w:lang w:val="en-US"/>
        </w:rPr>
        <w:t>A</w:t>
      </w:r>
      <w:r w:rsidRPr="00934AA7">
        <w:rPr>
          <w:rStyle w:val="FontStyle15"/>
          <w:sz w:val="26"/>
          <w:szCs w:val="26"/>
        </w:rPr>
        <w:t>.</w:t>
      </w:r>
      <w:r w:rsidR="0031596F" w:rsidRPr="00934AA7">
        <w:rPr>
          <w:rStyle w:val="FontStyle15"/>
          <w:sz w:val="26"/>
          <w:szCs w:val="26"/>
        </w:rPr>
        <w:t>Л.</w:t>
      </w:r>
      <w:r w:rsidRPr="00934AA7">
        <w:rPr>
          <w:rStyle w:val="FontStyle15"/>
          <w:sz w:val="26"/>
          <w:szCs w:val="26"/>
        </w:rPr>
        <w:t xml:space="preserve"> Мясникова </w:t>
      </w:r>
      <w:r w:rsidRPr="00934AA7">
        <w:rPr>
          <w:rStyle w:val="FontStyle16"/>
          <w:sz w:val="26"/>
          <w:szCs w:val="26"/>
        </w:rPr>
        <w:t>присуждается отечественным ученым за выдающиеся работы в области кардиологии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</w:t>
      </w:r>
      <w:r w:rsidRPr="00934AA7">
        <w:rPr>
          <w:rStyle w:val="FontStyle16"/>
          <w:sz w:val="26"/>
          <w:szCs w:val="26"/>
        </w:rPr>
        <w:t>редставления работ до 18 июня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 xml:space="preserve">Д.К. Чернова </w:t>
      </w:r>
      <w:r w:rsidRPr="00934AA7">
        <w:rPr>
          <w:rStyle w:val="FontStyle16"/>
          <w:sz w:val="26"/>
          <w:szCs w:val="26"/>
        </w:rPr>
        <w:t>присуждается отечественным ученым за выдающиеся труды в области физикохимии металлургических процессов и металловедения.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 августа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З</w:t>
      </w:r>
      <w:r w:rsidRPr="00934AA7">
        <w:rPr>
          <w:rStyle w:val="FontStyle16"/>
          <w:sz w:val="26"/>
          <w:szCs w:val="26"/>
        </w:rPr>
        <w:t xml:space="preserve">олотая медаль имени </w:t>
      </w:r>
      <w:r w:rsidRPr="00934AA7">
        <w:rPr>
          <w:rStyle w:val="FontStyle15"/>
          <w:sz w:val="26"/>
          <w:szCs w:val="26"/>
        </w:rPr>
        <w:t xml:space="preserve">В.И. Даля </w:t>
      </w:r>
      <w:r w:rsidRPr="00934AA7">
        <w:rPr>
          <w:rStyle w:val="FontStyle16"/>
          <w:sz w:val="26"/>
          <w:szCs w:val="26"/>
        </w:rPr>
        <w:t>присуждается отечественным ученым за выдающиеся работы в области русского языка, лексико</w:t>
      </w:r>
      <w:r w:rsidR="0031596F" w:rsidRPr="00934AA7">
        <w:rPr>
          <w:rStyle w:val="FontStyle16"/>
          <w:sz w:val="26"/>
          <w:szCs w:val="26"/>
        </w:rPr>
        <w:t>гр</w:t>
      </w:r>
      <w:r w:rsidRPr="00934AA7">
        <w:rPr>
          <w:rStyle w:val="FontStyle16"/>
          <w:sz w:val="26"/>
          <w:szCs w:val="26"/>
        </w:rPr>
        <w:t>афии, литературы и фольклора</w:t>
      </w:r>
      <w:r w:rsidR="0031596F" w:rsidRPr="00934AA7">
        <w:rPr>
          <w:rStyle w:val="FontStyle16"/>
          <w:sz w:val="26"/>
          <w:szCs w:val="26"/>
        </w:rPr>
        <w:t>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10 августа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 xml:space="preserve">Д.В. Скобельцына </w:t>
      </w:r>
      <w:r w:rsidRPr="00934AA7">
        <w:rPr>
          <w:rStyle w:val="FontStyle16"/>
          <w:sz w:val="26"/>
          <w:szCs w:val="26"/>
        </w:rPr>
        <w:t>присуждается от</w:t>
      </w:r>
      <w:r w:rsidRPr="00934AA7">
        <w:rPr>
          <w:rStyle w:val="FontStyle16"/>
          <w:sz w:val="26"/>
          <w:szCs w:val="26"/>
        </w:rPr>
        <w:t>ечественным ученым за выдающиеся работы в области физики элементарных частиц и космических лучей.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24 августа 2019 года.</w:t>
      </w:r>
    </w:p>
    <w:p w:rsidR="00000000" w:rsidRPr="00934AA7" w:rsidRDefault="00AB720B" w:rsidP="0031596F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Золотая медаль имени </w:t>
      </w:r>
      <w:r w:rsidRPr="00934AA7">
        <w:rPr>
          <w:rStyle w:val="FontStyle15"/>
          <w:sz w:val="26"/>
          <w:szCs w:val="26"/>
        </w:rPr>
        <w:t xml:space="preserve">В.А. Энгельгардта </w:t>
      </w:r>
      <w:r w:rsidRPr="00934AA7">
        <w:rPr>
          <w:rStyle w:val="FontStyle16"/>
          <w:sz w:val="26"/>
          <w:szCs w:val="26"/>
        </w:rPr>
        <w:t>присуждается отечественным ученым за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 xml:space="preserve">выдающиеся работы в области </w:t>
      </w:r>
      <w:r w:rsidRPr="00934AA7">
        <w:rPr>
          <w:rStyle w:val="FontStyle16"/>
          <w:sz w:val="26"/>
          <w:szCs w:val="26"/>
        </w:rPr>
        <w:t>молекулярной биологии.</w:t>
      </w:r>
    </w:p>
    <w:p w:rsidR="00000000" w:rsidRPr="00934AA7" w:rsidRDefault="00AB720B" w:rsidP="0031596F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4 сентября 2019 года.</w:t>
      </w:r>
    </w:p>
    <w:p w:rsidR="0031596F" w:rsidRPr="00934AA7" w:rsidRDefault="0031596F" w:rsidP="0031596F">
      <w:pPr>
        <w:spacing w:line="276" w:lineRule="auto"/>
        <w:ind w:firstLine="567"/>
        <w:jc w:val="both"/>
        <w:rPr>
          <w:rStyle w:val="FontStyle15"/>
          <w:sz w:val="26"/>
          <w:szCs w:val="26"/>
        </w:rPr>
      </w:pPr>
    </w:p>
    <w:p w:rsidR="00000000" w:rsidRPr="00934AA7" w:rsidRDefault="00AB720B" w:rsidP="0031596F">
      <w:pPr>
        <w:spacing w:line="276" w:lineRule="auto"/>
        <w:ind w:firstLine="567"/>
        <w:jc w:val="center"/>
        <w:rPr>
          <w:rStyle w:val="FontStyle15"/>
          <w:sz w:val="26"/>
          <w:szCs w:val="26"/>
        </w:rPr>
      </w:pPr>
      <w:r w:rsidRPr="00934AA7">
        <w:rPr>
          <w:rStyle w:val="FontStyle15"/>
          <w:sz w:val="26"/>
          <w:szCs w:val="26"/>
        </w:rPr>
        <w:t>ПРЕМИИ</w:t>
      </w:r>
    </w:p>
    <w:p w:rsidR="00000000" w:rsidRPr="00934AA7" w:rsidRDefault="00AB720B" w:rsidP="0031596F">
      <w:pPr>
        <w:spacing w:line="276" w:lineRule="auto"/>
        <w:ind w:firstLine="567"/>
        <w:jc w:val="center"/>
        <w:rPr>
          <w:rStyle w:val="FontStyle15"/>
          <w:sz w:val="26"/>
          <w:szCs w:val="26"/>
        </w:rPr>
      </w:pPr>
      <w:r w:rsidRPr="00934AA7">
        <w:rPr>
          <w:rStyle w:val="FontStyle15"/>
          <w:sz w:val="26"/>
          <w:szCs w:val="26"/>
        </w:rPr>
        <w:t>(присуждаются отечественным ученым)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lastRenderedPageBreak/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А.А. Баева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геномики и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геноинформатики.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10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октября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2018года.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И.Г. Петровского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результаты в обла</w:t>
      </w:r>
      <w:r w:rsidR="0031596F" w:rsidRPr="00934AA7">
        <w:rPr>
          <w:rStyle w:val="FontStyle16"/>
          <w:sz w:val="26"/>
          <w:szCs w:val="26"/>
        </w:rPr>
        <w:t>сти</w:t>
      </w:r>
      <w:r w:rsidRPr="00934AA7">
        <w:rPr>
          <w:rStyle w:val="FontStyle16"/>
          <w:sz w:val="26"/>
          <w:szCs w:val="26"/>
        </w:rPr>
        <w:t xml:space="preserve"> математики.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18 октября 2018 года.</w:t>
      </w:r>
    </w:p>
    <w:p w:rsid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В.Г. </w:t>
      </w:r>
      <w:r w:rsidRPr="00934AA7">
        <w:rPr>
          <w:rStyle w:val="FontStyle16"/>
          <w:b/>
          <w:sz w:val="26"/>
          <w:szCs w:val="26"/>
        </w:rPr>
        <w:t>Хлоп</w:t>
      </w:r>
      <w:r w:rsidR="0031596F" w:rsidRPr="00934AA7">
        <w:rPr>
          <w:rStyle w:val="FontStyle16"/>
          <w:b/>
          <w:sz w:val="26"/>
          <w:szCs w:val="26"/>
        </w:rPr>
        <w:t>и</w:t>
      </w:r>
      <w:r w:rsidRPr="00934AA7">
        <w:rPr>
          <w:rStyle w:val="FontStyle16"/>
          <w:b/>
          <w:sz w:val="26"/>
          <w:szCs w:val="26"/>
        </w:rPr>
        <w:t>на</w:t>
      </w:r>
      <w:r w:rsidRPr="00934AA7">
        <w:rPr>
          <w:rStyle w:val="FontStyle16"/>
          <w:sz w:val="26"/>
          <w:szCs w:val="26"/>
        </w:rPr>
        <w:t xml:space="preserve">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радиохимии. 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4B5DE4" w:rsidP="00934AA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</w:t>
      </w:r>
      <w:r w:rsidR="00AB720B" w:rsidRPr="00934AA7">
        <w:rPr>
          <w:rStyle w:val="FontStyle16"/>
          <w:sz w:val="26"/>
          <w:szCs w:val="26"/>
        </w:rPr>
        <w:t>рок представления работ до 26 октября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Ф.П. Саваренского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исследования вод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суши.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23 ноября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="0031596F" w:rsidRPr="00934AA7">
        <w:rPr>
          <w:rStyle w:val="FontStyle16"/>
          <w:b/>
          <w:sz w:val="26"/>
          <w:szCs w:val="26"/>
        </w:rPr>
        <w:t>Л</w:t>
      </w:r>
      <w:r w:rsidRPr="00934AA7">
        <w:rPr>
          <w:rStyle w:val="FontStyle16"/>
          <w:b/>
          <w:sz w:val="26"/>
          <w:szCs w:val="26"/>
        </w:rPr>
        <w:t>.</w:t>
      </w:r>
      <w:r w:rsidR="0031596F" w:rsidRPr="00934AA7">
        <w:rPr>
          <w:rStyle w:val="FontStyle16"/>
          <w:b/>
          <w:sz w:val="26"/>
          <w:szCs w:val="26"/>
        </w:rPr>
        <w:t>А.</w:t>
      </w:r>
      <w:r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5"/>
          <w:sz w:val="26"/>
          <w:szCs w:val="26"/>
        </w:rPr>
        <w:t xml:space="preserve">Арцимовича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по экспериментальной физике.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Срок представления работ до 25 </w:t>
      </w:r>
      <w:r w:rsidRPr="00934AA7">
        <w:rPr>
          <w:rStyle w:val="FontStyle16"/>
          <w:sz w:val="26"/>
          <w:szCs w:val="26"/>
        </w:rPr>
        <w:t>ноября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Н.В. Мельникова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научные работы в области проблем комплексного освоения недр.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28 ноября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Н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>Д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 Кондратьева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общей экономиче</w:t>
      </w:r>
      <w:r w:rsidRPr="00934AA7">
        <w:rPr>
          <w:rStyle w:val="FontStyle16"/>
          <w:sz w:val="26"/>
          <w:szCs w:val="26"/>
        </w:rPr>
        <w:t>ской теории.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4 декабря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Б.Н. Петрова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теории и систем автоматического управления.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11 декабря 2018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Д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С. Рождественского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оптики.</w:t>
      </w:r>
      <w:r w:rsidR="0031596F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7 января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И.И. Шмальгаузена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по проблемам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эволюционной биологии.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23 января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Премия име</w:t>
      </w:r>
      <w:r w:rsidR="004B5DE4" w:rsidRPr="00934AA7">
        <w:rPr>
          <w:rStyle w:val="FontStyle16"/>
          <w:sz w:val="26"/>
          <w:szCs w:val="26"/>
        </w:rPr>
        <w:t>н</w:t>
      </w:r>
      <w:r w:rsidRPr="00934AA7">
        <w:rPr>
          <w:rStyle w:val="FontStyle16"/>
          <w:sz w:val="26"/>
          <w:szCs w:val="26"/>
        </w:rPr>
        <w:t xml:space="preserve">и </w:t>
      </w:r>
      <w:r w:rsidR="004B5DE4" w:rsidRPr="00934AA7">
        <w:rPr>
          <w:rStyle w:val="FontStyle16"/>
          <w:b/>
          <w:sz w:val="26"/>
          <w:szCs w:val="26"/>
        </w:rPr>
        <w:t>К.А.</w:t>
      </w:r>
      <w:r w:rsidR="004B5DE4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5"/>
          <w:sz w:val="26"/>
          <w:szCs w:val="26"/>
        </w:rPr>
        <w:t>Тим</w:t>
      </w:r>
      <w:r w:rsidRPr="00934AA7">
        <w:rPr>
          <w:rStyle w:val="FontStyle15"/>
          <w:sz w:val="26"/>
          <w:szCs w:val="26"/>
        </w:rPr>
        <w:t>ирязева</w:t>
      </w:r>
      <w:r w:rsidRPr="00934AA7">
        <w:rPr>
          <w:rStyle w:val="FontStyle15"/>
          <w:sz w:val="26"/>
          <w:szCs w:val="26"/>
        </w:rPr>
        <w:t xml:space="preserve">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физиоло</w:t>
      </w:r>
      <w:r w:rsidR="004B5DE4" w:rsidRPr="00934AA7">
        <w:rPr>
          <w:rStyle w:val="FontStyle16"/>
          <w:sz w:val="26"/>
          <w:szCs w:val="26"/>
        </w:rPr>
        <w:t>ги</w:t>
      </w:r>
      <w:r w:rsidRPr="00934AA7">
        <w:rPr>
          <w:rStyle w:val="FontStyle16"/>
          <w:sz w:val="26"/>
          <w:szCs w:val="26"/>
        </w:rPr>
        <w:t>и растений.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3 марта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А.М. Ляпунова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результаты в области математики и механики.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6 марта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Пр</w:t>
      </w:r>
      <w:r w:rsidRPr="00934AA7">
        <w:rPr>
          <w:rStyle w:val="FontStyle16"/>
          <w:sz w:val="26"/>
          <w:szCs w:val="26"/>
        </w:rPr>
        <w:t xml:space="preserve">емия имени </w:t>
      </w:r>
      <w:r w:rsidRPr="00934AA7">
        <w:rPr>
          <w:rStyle w:val="FontStyle15"/>
          <w:sz w:val="26"/>
          <w:szCs w:val="26"/>
        </w:rPr>
        <w:t xml:space="preserve">А.С. Пушкина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русского языка и л</w:t>
      </w:r>
      <w:r w:rsidR="004B5DE4" w:rsidRPr="00934AA7">
        <w:rPr>
          <w:rStyle w:val="FontStyle16"/>
          <w:sz w:val="26"/>
          <w:szCs w:val="26"/>
        </w:rPr>
        <w:t>ит</w:t>
      </w:r>
      <w:r w:rsidRPr="00934AA7">
        <w:rPr>
          <w:rStyle w:val="FontStyle16"/>
          <w:sz w:val="26"/>
          <w:szCs w:val="26"/>
        </w:rPr>
        <w:t>ературы.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6 марта 2019 года.</w:t>
      </w:r>
    </w:p>
    <w:p w:rsid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В.Н. Сукачева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экологии.</w:t>
      </w:r>
      <w:r w:rsidR="0031596F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934AA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7 марта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Л.А. Орбели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эволюционной физиологии.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7 апреля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С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В. Лебедева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химии и технологии синтетического каучука и других синт</w:t>
      </w:r>
      <w:r w:rsidRPr="00934AA7">
        <w:rPr>
          <w:rStyle w:val="FontStyle16"/>
          <w:sz w:val="26"/>
          <w:szCs w:val="26"/>
        </w:rPr>
        <w:t>етических полимеров.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lastRenderedPageBreak/>
        <w:t>Срок представления работ до 25 апреля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М.М. Шемякина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биоорганической химии.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26 апреля 2019 года.</w:t>
      </w:r>
    </w:p>
    <w:p w:rsid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А</w:t>
      </w:r>
      <w:r w:rsidR="004B5DE4" w:rsidRPr="00934AA7">
        <w:rPr>
          <w:rStyle w:val="FontStyle15"/>
          <w:sz w:val="26"/>
          <w:szCs w:val="26"/>
        </w:rPr>
        <w:t>.Н</w:t>
      </w:r>
      <w:r w:rsidRPr="00934AA7">
        <w:rPr>
          <w:rStyle w:val="FontStyle15"/>
          <w:sz w:val="26"/>
          <w:szCs w:val="26"/>
        </w:rPr>
        <w:t xml:space="preserve">. Крылова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</w:t>
      </w:r>
      <w:r w:rsidRPr="00934AA7">
        <w:rPr>
          <w:rStyle w:val="FontStyle16"/>
          <w:sz w:val="26"/>
          <w:szCs w:val="26"/>
        </w:rPr>
        <w:t>аботы по использованию вычислительной техники в решении задач механики и математической физики.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934AA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15 мая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Ф.Ф. Мартенса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научные работы в области международного права и международных отн</w:t>
      </w:r>
      <w:r w:rsidRPr="00934AA7">
        <w:rPr>
          <w:rStyle w:val="FontStyle16"/>
          <w:sz w:val="26"/>
          <w:szCs w:val="26"/>
        </w:rPr>
        <w:t>ошений.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15 мая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М.М. Ковалевского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научные работы в области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социологии</w:t>
      </w:r>
      <w:r w:rsidR="004B5DE4" w:rsidRPr="00934AA7">
        <w:rPr>
          <w:rStyle w:val="FontStyle16"/>
          <w:sz w:val="26"/>
          <w:szCs w:val="26"/>
        </w:rPr>
        <w:t xml:space="preserve">.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27 мая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А.Н. Белозерского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по молекул</w:t>
      </w:r>
      <w:r w:rsidRPr="00934AA7">
        <w:rPr>
          <w:rStyle w:val="FontStyle16"/>
          <w:sz w:val="26"/>
          <w:szCs w:val="26"/>
        </w:rPr>
        <w:t>ярной биологии.</w:t>
      </w:r>
      <w:r w:rsidR="0031596F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29 мая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Д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С. Коржинского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научные работы в области физико</w:t>
      </w:r>
      <w:r w:rsidR="004B5DE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химической петрологии и минералогии.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13 июня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И.М. Виногр</w:t>
      </w:r>
      <w:r w:rsidRPr="00934AA7">
        <w:rPr>
          <w:rStyle w:val="FontStyle15"/>
          <w:sz w:val="26"/>
          <w:szCs w:val="26"/>
        </w:rPr>
        <w:t xml:space="preserve">адова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результаты в области математики.</w:t>
      </w:r>
      <w:r w:rsidR="0031596F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14 июня 2019 года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И.М. Губкина </w:t>
      </w:r>
      <w:r w:rsidR="0031596F" w:rsidRPr="00934AA7">
        <w:rPr>
          <w:rStyle w:val="FontStyle16"/>
          <w:sz w:val="26"/>
          <w:szCs w:val="26"/>
        </w:rPr>
        <w:t>–</w:t>
      </w:r>
      <w:r w:rsidR="004B5DE4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 xml:space="preserve">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научные </w:t>
      </w:r>
      <w:r w:rsidRPr="00934AA7">
        <w:rPr>
          <w:rStyle w:val="FontStyle16"/>
          <w:sz w:val="26"/>
          <w:szCs w:val="26"/>
        </w:rPr>
        <w:t xml:space="preserve">работы </w:t>
      </w:r>
      <w:r w:rsidRPr="00934AA7">
        <w:rPr>
          <w:rStyle w:val="FontStyle17"/>
          <w:b w:val="0"/>
          <w:i w:val="0"/>
          <w:sz w:val="26"/>
          <w:szCs w:val="26"/>
        </w:rPr>
        <w:t>в</w:t>
      </w:r>
      <w:r w:rsidRPr="00934AA7">
        <w:rPr>
          <w:rStyle w:val="FontStyle17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 xml:space="preserve">области </w:t>
      </w:r>
      <w:r w:rsidR="004B5DE4" w:rsidRPr="00934AA7">
        <w:rPr>
          <w:rStyle w:val="FontStyle16"/>
          <w:sz w:val="26"/>
          <w:szCs w:val="26"/>
        </w:rPr>
        <w:t>ге</w:t>
      </w:r>
      <w:r w:rsidRPr="00934AA7">
        <w:rPr>
          <w:rStyle w:val="FontStyle16"/>
          <w:sz w:val="26"/>
          <w:szCs w:val="26"/>
        </w:rPr>
        <w:t>ологии нефти и газа.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21 июня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</w:t>
      </w:r>
      <w:r w:rsidRPr="00934AA7">
        <w:rPr>
          <w:rStyle w:val="FontStyle16"/>
          <w:sz w:val="26"/>
          <w:szCs w:val="26"/>
        </w:rPr>
        <w:t xml:space="preserve">имени </w:t>
      </w:r>
      <w:r w:rsidRPr="00934AA7">
        <w:rPr>
          <w:rStyle w:val="FontStyle15"/>
          <w:sz w:val="26"/>
          <w:szCs w:val="26"/>
        </w:rPr>
        <w:t xml:space="preserve">О.Ю. Шмидта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научные работы в области исследования и освоения Арктики.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30 июня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П</w:t>
      </w:r>
      <w:r w:rsidR="004B5DE4" w:rsidRPr="00934AA7">
        <w:rPr>
          <w:rStyle w:val="FontStyle15"/>
          <w:sz w:val="26"/>
          <w:szCs w:val="26"/>
        </w:rPr>
        <w:t>.А</w:t>
      </w:r>
      <w:r w:rsidRPr="00934AA7">
        <w:rPr>
          <w:rStyle w:val="FontStyle15"/>
          <w:sz w:val="26"/>
          <w:szCs w:val="26"/>
        </w:rPr>
        <w:t xml:space="preserve">. Ребиндера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коллоидной химии и химии поверхностных явлений.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</w:t>
      </w:r>
      <w:r w:rsidRPr="00934AA7">
        <w:rPr>
          <w:rStyle w:val="FontStyle16"/>
          <w:sz w:val="26"/>
          <w:szCs w:val="26"/>
        </w:rPr>
        <w:t>к представления работ до 3 июля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А.Е. Ферсмана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</w:t>
      </w:r>
      <w:r w:rsidRPr="00934AA7">
        <w:rPr>
          <w:rStyle w:val="FontStyle16"/>
          <w:sz w:val="26"/>
          <w:szCs w:val="26"/>
        </w:rPr>
        <w:t>ыдающиеся научные работы по минерало</w:t>
      </w:r>
      <w:r w:rsidR="004B5DE4" w:rsidRPr="00934AA7">
        <w:rPr>
          <w:rStyle w:val="FontStyle16"/>
          <w:sz w:val="26"/>
          <w:szCs w:val="26"/>
        </w:rPr>
        <w:t>ги</w:t>
      </w:r>
      <w:r w:rsidRPr="00934AA7">
        <w:rPr>
          <w:rStyle w:val="FontStyle16"/>
          <w:sz w:val="26"/>
          <w:szCs w:val="26"/>
        </w:rPr>
        <w:t>и и геохимии.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8 августа 2019 года.</w:t>
      </w:r>
    </w:p>
    <w:p w:rsid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И.П. Бардина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металлург</w:t>
      </w:r>
      <w:r w:rsidRPr="00934AA7">
        <w:rPr>
          <w:rStyle w:val="FontStyle16"/>
          <w:sz w:val="26"/>
          <w:szCs w:val="26"/>
        </w:rPr>
        <w:t xml:space="preserve">ии. </w:t>
      </w:r>
    </w:p>
    <w:p w:rsidR="00000000" w:rsidRPr="00934AA7" w:rsidRDefault="00AB720B" w:rsidP="00934AA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13 августа 2019 года.</w:t>
      </w:r>
    </w:p>
    <w:p w:rsidR="00057327" w:rsidRP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>Ф</w:t>
      </w:r>
      <w:r w:rsidR="004B5DE4" w:rsidRPr="00934AA7">
        <w:rPr>
          <w:rStyle w:val="FontStyle15"/>
          <w:sz w:val="26"/>
          <w:szCs w:val="26"/>
        </w:rPr>
        <w:t>.</w:t>
      </w:r>
      <w:r w:rsidRPr="00934AA7">
        <w:rPr>
          <w:rStyle w:val="FontStyle15"/>
          <w:sz w:val="26"/>
          <w:szCs w:val="26"/>
        </w:rPr>
        <w:t xml:space="preserve">А. Бредихина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астрономии.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8 сентября 2019 года.</w:t>
      </w:r>
    </w:p>
    <w:p w:rsidR="00934AA7" w:rsidRDefault="00AB720B" w:rsidP="0031596F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7"/>
          <w:i w:val="0"/>
          <w:sz w:val="26"/>
          <w:szCs w:val="26"/>
        </w:rPr>
        <w:t>А</w:t>
      </w:r>
      <w:r w:rsidR="004B5DE4" w:rsidRPr="00934AA7">
        <w:rPr>
          <w:rStyle w:val="FontStyle17"/>
          <w:i w:val="0"/>
          <w:sz w:val="26"/>
          <w:szCs w:val="26"/>
        </w:rPr>
        <w:t>.</w:t>
      </w:r>
      <w:r w:rsidRPr="00934AA7">
        <w:rPr>
          <w:rStyle w:val="FontStyle17"/>
          <w:i w:val="0"/>
          <w:sz w:val="26"/>
          <w:szCs w:val="26"/>
        </w:rPr>
        <w:t xml:space="preserve">Л. </w:t>
      </w:r>
      <w:r w:rsidRPr="00934AA7">
        <w:rPr>
          <w:rStyle w:val="FontStyle15"/>
          <w:sz w:val="26"/>
          <w:szCs w:val="26"/>
        </w:rPr>
        <w:t xml:space="preserve">Баландина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</w:t>
      </w:r>
      <w:r w:rsidR="004B5DE4" w:rsidRPr="00934AA7">
        <w:rPr>
          <w:rStyle w:val="FontStyle16"/>
          <w:sz w:val="26"/>
          <w:szCs w:val="26"/>
        </w:rPr>
        <w:t>выдающиеся</w:t>
      </w:r>
      <w:r w:rsidRPr="00934AA7">
        <w:rPr>
          <w:rStyle w:val="FontStyle16"/>
          <w:sz w:val="26"/>
          <w:szCs w:val="26"/>
        </w:rPr>
        <w:t xml:space="preserve"> работы в области катализа</w:t>
      </w:r>
      <w:r w:rsidRPr="00934AA7">
        <w:rPr>
          <w:rStyle w:val="FontStyle16"/>
          <w:sz w:val="26"/>
          <w:szCs w:val="26"/>
        </w:rPr>
        <w:t xml:space="preserve">. </w:t>
      </w:r>
    </w:p>
    <w:p w:rsidR="00000000" w:rsidRPr="00934AA7" w:rsidRDefault="00AB720B" w:rsidP="00934AA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20 сентября 2019 года,</w:t>
      </w:r>
    </w:p>
    <w:p w:rsidR="00057327" w:rsidRPr="00934AA7" w:rsidRDefault="00AB720B" w:rsidP="004B5DE4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Премия имени </w:t>
      </w:r>
      <w:r w:rsidRPr="00934AA7">
        <w:rPr>
          <w:rStyle w:val="FontStyle15"/>
          <w:sz w:val="26"/>
          <w:szCs w:val="26"/>
        </w:rPr>
        <w:t xml:space="preserve">В.А. Фока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за выдающиеся работы в области теоретической и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математической физики.</w:t>
      </w:r>
      <w:r w:rsidR="004B5DE4" w:rsidRPr="00934AA7">
        <w:rPr>
          <w:rStyle w:val="FontStyle16"/>
          <w:sz w:val="26"/>
          <w:szCs w:val="26"/>
        </w:rPr>
        <w:t xml:space="preserve"> </w:t>
      </w:r>
    </w:p>
    <w:p w:rsidR="00000000" w:rsidRPr="00934AA7" w:rsidRDefault="00AB720B" w:rsidP="00057327">
      <w:pPr>
        <w:tabs>
          <w:tab w:val="left" w:pos="567"/>
        </w:tabs>
        <w:spacing w:line="276" w:lineRule="auto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Срок представления работ до 22 сентября 20</w:t>
      </w:r>
      <w:r w:rsidR="004B5DE4" w:rsidRPr="00934AA7">
        <w:rPr>
          <w:rStyle w:val="FontStyle16"/>
          <w:sz w:val="26"/>
          <w:szCs w:val="26"/>
        </w:rPr>
        <w:t>1</w:t>
      </w:r>
      <w:r w:rsidRPr="00934AA7">
        <w:rPr>
          <w:rStyle w:val="FontStyle16"/>
          <w:sz w:val="26"/>
          <w:szCs w:val="26"/>
        </w:rPr>
        <w:t>9 года.</w:t>
      </w:r>
    </w:p>
    <w:p w:rsidR="004B5DE4" w:rsidRPr="00934AA7" w:rsidRDefault="004B5DE4" w:rsidP="0031596F">
      <w:pPr>
        <w:spacing w:line="276" w:lineRule="auto"/>
        <w:ind w:firstLine="567"/>
        <w:jc w:val="both"/>
        <w:rPr>
          <w:rStyle w:val="FontStyle15"/>
          <w:sz w:val="26"/>
          <w:szCs w:val="26"/>
        </w:rPr>
      </w:pPr>
    </w:p>
    <w:p w:rsidR="00000000" w:rsidRPr="00934AA7" w:rsidRDefault="00AB720B" w:rsidP="004B5DE4">
      <w:pPr>
        <w:spacing w:line="276" w:lineRule="auto"/>
        <w:ind w:firstLine="567"/>
        <w:jc w:val="center"/>
        <w:rPr>
          <w:rStyle w:val="FontStyle15"/>
          <w:sz w:val="26"/>
          <w:szCs w:val="26"/>
        </w:rPr>
      </w:pPr>
      <w:r w:rsidRPr="00934AA7">
        <w:rPr>
          <w:rStyle w:val="FontStyle15"/>
          <w:sz w:val="26"/>
          <w:szCs w:val="26"/>
        </w:rPr>
        <w:lastRenderedPageBreak/>
        <w:t>ОБЩИЕ ПОЛОЖЕНИЯ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В целях поощрения ученых за научные </w:t>
      </w:r>
      <w:r w:rsidRPr="00934AA7">
        <w:rPr>
          <w:rStyle w:val="FontStyle16"/>
          <w:sz w:val="26"/>
          <w:szCs w:val="26"/>
        </w:rPr>
        <w:t>труды, научные открытия и изобретения, имеющие важное значение для науки и практики, Российская академия наук присуждает золотые медали и премии имени выдающихся ученых.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Золотые медали присуждаются за выдающиеся научные работы, открытия и изобретения или п</w:t>
      </w:r>
      <w:r w:rsidRPr="00934AA7">
        <w:rPr>
          <w:rStyle w:val="FontStyle16"/>
          <w:sz w:val="26"/>
          <w:szCs w:val="26"/>
        </w:rPr>
        <w:t>о совокупности работ большого научного и практического значения</w:t>
      </w:r>
      <w:r w:rsidR="004B5DE4" w:rsidRPr="00934AA7">
        <w:rPr>
          <w:rStyle w:val="FontStyle16"/>
          <w:sz w:val="26"/>
          <w:szCs w:val="26"/>
        </w:rPr>
        <w:t>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В конкурсах на соискание золотых медалей могут участвовать лишь отдельные лица персонально.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 xml:space="preserve">Премии присуждаются за отдельные выдающиеся научные работы, открытия, изобретения, а также за серии </w:t>
      </w:r>
      <w:r w:rsidRPr="00934AA7">
        <w:rPr>
          <w:rStyle w:val="FontStyle16"/>
          <w:sz w:val="26"/>
          <w:szCs w:val="26"/>
        </w:rPr>
        <w:t>научных работ по единой тематике.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На соискание премий могут быть представлены работы или серии работ единой тематики, как правило, отдельных авторов. При представлении работ выдвигаются лишь ведущие авторы, причем не более трех человек.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Право выдвижения ка</w:t>
      </w:r>
      <w:r w:rsidRPr="00934AA7">
        <w:rPr>
          <w:rStyle w:val="FontStyle16"/>
          <w:sz w:val="26"/>
          <w:szCs w:val="26"/>
        </w:rPr>
        <w:t>ндидатов на соискание золотых медалей и премий предоставляется</w:t>
      </w:r>
      <w:r w:rsidR="00934AA7" w:rsidRPr="00934AA7">
        <w:rPr>
          <w:rStyle w:val="FontStyle16"/>
          <w:sz w:val="26"/>
          <w:szCs w:val="26"/>
        </w:rPr>
        <w:t>: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а)</w:t>
      </w:r>
      <w:r w:rsidRPr="00934AA7">
        <w:rPr>
          <w:rStyle w:val="FontStyle16"/>
          <w:sz w:val="26"/>
          <w:szCs w:val="26"/>
        </w:rPr>
        <w:tab/>
        <w:t>академикам и членам</w:t>
      </w:r>
      <w:r w:rsidR="004B5DE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корреспондентам Российской академии наук;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б)</w:t>
      </w:r>
      <w:r w:rsidRPr="00934AA7">
        <w:rPr>
          <w:rStyle w:val="FontStyle16"/>
          <w:sz w:val="26"/>
          <w:szCs w:val="26"/>
        </w:rPr>
        <w:tab/>
        <w:t>научным учреждениям, высшим учебным заведениям;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в)</w:t>
      </w:r>
      <w:r w:rsidRPr="00934AA7">
        <w:rPr>
          <w:rStyle w:val="FontStyle16"/>
          <w:sz w:val="26"/>
          <w:szCs w:val="26"/>
        </w:rPr>
        <w:tab/>
        <w:t>научным и инженерно</w:t>
      </w:r>
      <w:r w:rsidR="004B5DE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техническим обществам;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г)</w:t>
      </w:r>
      <w:r w:rsidRPr="00934AA7">
        <w:rPr>
          <w:rStyle w:val="FontStyle16"/>
          <w:sz w:val="26"/>
          <w:szCs w:val="26"/>
        </w:rPr>
        <w:tab/>
        <w:t xml:space="preserve">научным советам Российской </w:t>
      </w:r>
      <w:r w:rsidRPr="00934AA7">
        <w:rPr>
          <w:rStyle w:val="FontStyle16"/>
          <w:sz w:val="26"/>
          <w:szCs w:val="26"/>
        </w:rPr>
        <w:t>академии паук и других ведомств п</w:t>
      </w:r>
      <w:r w:rsidR="004B5DE4" w:rsidRPr="00934AA7">
        <w:rPr>
          <w:rStyle w:val="FontStyle16"/>
          <w:sz w:val="26"/>
          <w:szCs w:val="26"/>
        </w:rPr>
        <w:t>о</w:t>
      </w:r>
      <w:r w:rsidRPr="00934AA7">
        <w:rPr>
          <w:rStyle w:val="FontStyle16"/>
          <w:sz w:val="26"/>
          <w:szCs w:val="26"/>
        </w:rPr>
        <w:t xml:space="preserve"> важнейшим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проблемам науки;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д)</w:t>
      </w:r>
      <w:r w:rsidRPr="00934AA7">
        <w:rPr>
          <w:rStyle w:val="FontStyle16"/>
          <w:sz w:val="26"/>
          <w:szCs w:val="26"/>
        </w:rPr>
        <w:tab/>
        <w:t>научно</w:t>
      </w:r>
      <w:r w:rsidR="004B5DE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техническим советам государственных комитетов, министерств, ведомств;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техническим советам промышленных предприятий; конструкторским бюро.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Организации или отдельные лица, выдвинувшие ка</w:t>
      </w:r>
      <w:r w:rsidRPr="00934AA7">
        <w:rPr>
          <w:rStyle w:val="FontStyle16"/>
          <w:sz w:val="26"/>
          <w:szCs w:val="26"/>
        </w:rPr>
        <w:t>ндидата на соискание золотой медали или премии, обязаны представить в Российскую академию наук (119991, Москва</w:t>
      </w:r>
      <w:r w:rsidR="004B5DE4" w:rsidRPr="00934AA7">
        <w:rPr>
          <w:rStyle w:val="FontStyle16"/>
          <w:sz w:val="26"/>
          <w:szCs w:val="26"/>
        </w:rPr>
        <w:t>,</w:t>
      </w:r>
      <w:r w:rsidRPr="00934AA7">
        <w:rPr>
          <w:rStyle w:val="FontStyle16"/>
          <w:sz w:val="26"/>
          <w:szCs w:val="26"/>
        </w:rPr>
        <w:t xml:space="preserve"> Ленинский проспект, 14, корп. 2, Экспедиция) с надписью "На соискание золотой медали (премии) имени</w:t>
      </w:r>
      <w:r w:rsidR="004B5DE4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..."</w:t>
      </w:r>
      <w:r w:rsidR="004B5DE4" w:rsidRPr="00934AA7">
        <w:rPr>
          <w:rStyle w:val="FontStyle16"/>
          <w:sz w:val="26"/>
          <w:szCs w:val="26"/>
        </w:rPr>
        <w:t>: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а)</w:t>
      </w:r>
      <w:r w:rsidRPr="00934AA7">
        <w:rPr>
          <w:rStyle w:val="FontStyle16"/>
          <w:sz w:val="26"/>
          <w:szCs w:val="26"/>
        </w:rPr>
        <w:tab/>
        <w:t>мотивированное представление, включа</w:t>
      </w:r>
      <w:r w:rsidRPr="00934AA7">
        <w:rPr>
          <w:rStyle w:val="FontStyle16"/>
          <w:sz w:val="26"/>
          <w:szCs w:val="26"/>
        </w:rPr>
        <w:t xml:space="preserve">ющее </w:t>
      </w:r>
      <w:r w:rsidR="004B5DE4" w:rsidRPr="00934AA7">
        <w:rPr>
          <w:rStyle w:val="FontStyle16"/>
          <w:sz w:val="26"/>
          <w:szCs w:val="26"/>
        </w:rPr>
        <w:t>научную характеристику работы, ее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значение для развития науки и народного хозяйства;</w:t>
      </w:r>
    </w:p>
    <w:p w:rsidR="00000000" w:rsidRPr="00934AA7" w:rsidRDefault="00AB720B" w:rsidP="004B5DE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б)</w:t>
      </w:r>
      <w:r w:rsidRPr="00934AA7">
        <w:rPr>
          <w:rStyle w:val="FontStyle16"/>
          <w:sz w:val="26"/>
          <w:szCs w:val="26"/>
        </w:rPr>
        <w:tab/>
        <w:t xml:space="preserve">при выдвижении работ на соискание премии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опубликованную научную работу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 xml:space="preserve">(серию работ), материалы научного открытия или изобретения </w:t>
      </w:r>
      <w:r w:rsidR="0031596F" w:rsidRPr="00934AA7">
        <w:rPr>
          <w:rStyle w:val="FontStyle16"/>
          <w:sz w:val="26"/>
          <w:szCs w:val="26"/>
        </w:rPr>
        <w:t>–</w:t>
      </w:r>
      <w:r w:rsidRPr="00934AA7">
        <w:rPr>
          <w:rStyle w:val="FontStyle16"/>
          <w:sz w:val="26"/>
          <w:szCs w:val="26"/>
        </w:rPr>
        <w:t xml:space="preserve"> в трех экземплярах (при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выдви</w:t>
      </w:r>
      <w:r w:rsidRPr="00934AA7">
        <w:rPr>
          <w:rStyle w:val="FontStyle16"/>
          <w:sz w:val="26"/>
          <w:szCs w:val="26"/>
        </w:rPr>
        <w:t>жении закрытых работ допускается представление рукописных материалов в одном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экземпляре);</w:t>
      </w:r>
    </w:p>
    <w:p w:rsidR="00000000" w:rsidRPr="00934AA7" w:rsidRDefault="00AB720B" w:rsidP="004B5DE4">
      <w:pPr>
        <w:spacing w:line="276" w:lineRule="auto"/>
        <w:ind w:left="1985"/>
        <w:jc w:val="both"/>
        <w:rPr>
          <w:rStyle w:val="FontStyle16"/>
          <w:sz w:val="26"/>
          <w:szCs w:val="26"/>
        </w:rPr>
      </w:pPr>
      <w:r w:rsidRPr="00934AA7">
        <w:rPr>
          <w:rStyle w:val="FontStyle15"/>
          <w:sz w:val="26"/>
          <w:szCs w:val="26"/>
        </w:rPr>
        <w:t xml:space="preserve">Примечание: </w:t>
      </w:r>
      <w:r w:rsidRPr="00934AA7">
        <w:rPr>
          <w:rStyle w:val="FontStyle16"/>
          <w:sz w:val="26"/>
          <w:szCs w:val="26"/>
        </w:rPr>
        <w:t>При выдвижении кандидата на соискание золотой медали представление опубликованных научных работ (серий работ), материалов научного открытия или изобретени</w:t>
      </w:r>
      <w:r w:rsidRPr="00934AA7">
        <w:rPr>
          <w:rStyle w:val="FontStyle16"/>
          <w:sz w:val="26"/>
          <w:szCs w:val="26"/>
        </w:rPr>
        <w:t>я не обязательно.</w:t>
      </w:r>
    </w:p>
    <w:p w:rsidR="00000000" w:rsidRPr="00934AA7" w:rsidRDefault="00AB720B" w:rsidP="006C710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в)</w:t>
      </w:r>
      <w:r w:rsidRPr="00934AA7">
        <w:rPr>
          <w:rStyle w:val="FontStyle16"/>
          <w:sz w:val="26"/>
          <w:szCs w:val="26"/>
        </w:rPr>
        <w:tab/>
        <w:t>сведения об авторе (перечень основных научных работ, открытий, изобретений,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место работы и занимаемая должность, домашний адрес, номера служебного и домашнего</w:t>
      </w:r>
      <w:r w:rsidR="0031596F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телефонов);</w:t>
      </w:r>
    </w:p>
    <w:p w:rsidR="00000000" w:rsidRPr="00934AA7" w:rsidRDefault="00AB720B" w:rsidP="006C7104">
      <w:pPr>
        <w:tabs>
          <w:tab w:val="left" w:pos="993"/>
        </w:tabs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г)</w:t>
      </w:r>
      <w:r w:rsidRPr="00934AA7">
        <w:rPr>
          <w:rStyle w:val="FontStyle16"/>
          <w:sz w:val="26"/>
          <w:szCs w:val="26"/>
        </w:rPr>
        <w:tab/>
        <w:t>справку о том</w:t>
      </w:r>
      <w:r w:rsidR="006C7104" w:rsidRPr="00934AA7">
        <w:rPr>
          <w:rStyle w:val="FontStyle16"/>
          <w:sz w:val="26"/>
          <w:szCs w:val="26"/>
        </w:rPr>
        <w:t>,</w:t>
      </w:r>
      <w:r w:rsidRPr="00934AA7">
        <w:rPr>
          <w:rStyle w:val="FontStyle16"/>
          <w:sz w:val="26"/>
          <w:szCs w:val="26"/>
        </w:rPr>
        <w:t xml:space="preserve"> что представляемая на конкурс работа ранее не </w:t>
      </w:r>
      <w:r w:rsidRPr="00934AA7">
        <w:rPr>
          <w:rStyle w:val="FontStyle16"/>
          <w:sz w:val="26"/>
          <w:szCs w:val="26"/>
        </w:rPr>
        <w:t>была удостоена</w:t>
      </w:r>
      <w:r w:rsidR="006C7104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Государственной премии, а также именных государственных премий.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Работы, удостоенные государственной премии, а также именных государственных премий, на соискание золотых медалей и премий имени выдающихся ученых не принимаются.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Ученым, удостое</w:t>
      </w:r>
      <w:r w:rsidRPr="00934AA7">
        <w:rPr>
          <w:rStyle w:val="FontStyle16"/>
          <w:sz w:val="26"/>
          <w:szCs w:val="26"/>
        </w:rPr>
        <w:t xml:space="preserve">нным золотых медалей или премий, предоставляется право при </w:t>
      </w:r>
      <w:r w:rsidRPr="00934AA7">
        <w:rPr>
          <w:rStyle w:val="FontStyle16"/>
          <w:sz w:val="26"/>
          <w:szCs w:val="26"/>
        </w:rPr>
        <w:lastRenderedPageBreak/>
        <w:t>печатании работ отмечать в заголовке "Удостоена золотой медали (премии) имени</w:t>
      </w:r>
      <w:r w:rsidR="006C7104" w:rsidRPr="00934AA7">
        <w:rPr>
          <w:rStyle w:val="FontStyle16"/>
          <w:sz w:val="26"/>
          <w:szCs w:val="26"/>
        </w:rPr>
        <w:t xml:space="preserve"> …</w:t>
      </w:r>
      <w:r w:rsidRPr="00934AA7">
        <w:rPr>
          <w:rStyle w:val="FontStyle16"/>
          <w:sz w:val="26"/>
          <w:szCs w:val="26"/>
        </w:rPr>
        <w:t xml:space="preserve"> Российской академии наук за</w:t>
      </w:r>
      <w:r w:rsidR="006C7104" w:rsidRPr="00934AA7">
        <w:rPr>
          <w:rStyle w:val="FontStyle16"/>
          <w:sz w:val="26"/>
          <w:szCs w:val="26"/>
        </w:rPr>
        <w:t xml:space="preserve"> </w:t>
      </w:r>
      <w:r w:rsidRPr="00934AA7">
        <w:rPr>
          <w:rStyle w:val="FontStyle16"/>
          <w:sz w:val="26"/>
          <w:szCs w:val="26"/>
        </w:rPr>
        <w:t>... год".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Решения президиума РАН о присуждении золотых медалей и премий, а также краткие ан</w:t>
      </w:r>
      <w:r w:rsidRPr="00934AA7">
        <w:rPr>
          <w:rStyle w:val="FontStyle16"/>
          <w:sz w:val="26"/>
          <w:szCs w:val="26"/>
        </w:rPr>
        <w:t>нотации о работах, удостоенных золотых медалей или премий, публикуются в "Вестнике Российской академии наук", в "Известиях Российской академии наук" соответствующей серии и в газете "Поиск". В "Вестнике Российской академии наук" помещаются портреты ученых,</w:t>
      </w:r>
      <w:r w:rsidRPr="00934AA7">
        <w:rPr>
          <w:rStyle w:val="FontStyle16"/>
          <w:sz w:val="26"/>
          <w:szCs w:val="26"/>
        </w:rPr>
        <w:t xml:space="preserve"> удостоенных золотых медалей и премий.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Рассмотренные на заседании президиума РАН печатные научные работы, за которые присуждены золотые медали или премии, передаются в Библиотеку Российской академии наук на хранение.</w:t>
      </w:r>
    </w:p>
    <w:p w:rsidR="00000000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Золотые медали, а также дипломы о прису</w:t>
      </w:r>
      <w:r w:rsidRPr="00934AA7">
        <w:rPr>
          <w:rStyle w:val="FontStyle16"/>
          <w:sz w:val="26"/>
          <w:szCs w:val="26"/>
        </w:rPr>
        <w:t>ждении золотых медалей вручаются удостоенным их лицам на годичном общем собрании членов РАН. Дипломы о присуждении премий вручаются удостоенным их ли</w:t>
      </w:r>
      <w:r w:rsidR="006C7104" w:rsidRPr="00934AA7">
        <w:rPr>
          <w:rStyle w:val="FontStyle16"/>
          <w:sz w:val="26"/>
          <w:szCs w:val="26"/>
        </w:rPr>
        <w:t>ц</w:t>
      </w:r>
      <w:r w:rsidRPr="00934AA7">
        <w:rPr>
          <w:rStyle w:val="FontStyle16"/>
          <w:sz w:val="26"/>
          <w:szCs w:val="26"/>
        </w:rPr>
        <w:t>ам на заседании президиума РАН.</w:t>
      </w:r>
    </w:p>
    <w:p w:rsidR="00216227" w:rsidRPr="00934AA7" w:rsidRDefault="00AB720B" w:rsidP="0031596F">
      <w:pPr>
        <w:spacing w:line="276" w:lineRule="auto"/>
        <w:ind w:firstLine="567"/>
        <w:jc w:val="both"/>
        <w:rPr>
          <w:rStyle w:val="FontStyle16"/>
          <w:sz w:val="26"/>
          <w:szCs w:val="26"/>
        </w:rPr>
      </w:pPr>
      <w:r w:rsidRPr="00934AA7">
        <w:rPr>
          <w:rStyle w:val="FontStyle16"/>
          <w:sz w:val="26"/>
          <w:szCs w:val="26"/>
        </w:rPr>
        <w:t>Справки по телефону: (499) 237</w:t>
      </w:r>
      <w:r w:rsidR="006C710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99</w:t>
      </w:r>
      <w:r w:rsidR="006C7104" w:rsidRPr="00934AA7">
        <w:rPr>
          <w:rStyle w:val="FontStyle16"/>
          <w:sz w:val="26"/>
          <w:szCs w:val="26"/>
        </w:rPr>
        <w:t>-</w:t>
      </w:r>
      <w:r w:rsidRPr="00934AA7">
        <w:rPr>
          <w:rStyle w:val="FontStyle16"/>
          <w:sz w:val="26"/>
          <w:szCs w:val="26"/>
        </w:rPr>
        <w:t>3</w:t>
      </w:r>
      <w:r w:rsidR="006C7104" w:rsidRPr="00934AA7">
        <w:rPr>
          <w:rStyle w:val="FontStyle16"/>
          <w:sz w:val="26"/>
          <w:szCs w:val="26"/>
        </w:rPr>
        <w:t>3.</w:t>
      </w:r>
    </w:p>
    <w:sectPr w:rsidR="00216227" w:rsidRPr="00934AA7" w:rsidSect="0031596F">
      <w:pgSz w:w="11907" w:h="16839" w:code="9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0B" w:rsidRDefault="00AB720B">
      <w:r>
        <w:separator/>
      </w:r>
    </w:p>
  </w:endnote>
  <w:endnote w:type="continuationSeparator" w:id="1">
    <w:p w:rsidR="00AB720B" w:rsidRDefault="00AB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0B" w:rsidRDefault="00AB720B">
      <w:r>
        <w:separator/>
      </w:r>
    </w:p>
  </w:footnote>
  <w:footnote w:type="continuationSeparator" w:id="1">
    <w:p w:rsidR="00AB720B" w:rsidRDefault="00AB7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C3"/>
    <w:multiLevelType w:val="singleLevel"/>
    <w:tmpl w:val="38DEF506"/>
    <w:lvl w:ilvl="0">
      <w:start w:val="25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036B512B"/>
    <w:multiLevelType w:val="singleLevel"/>
    <w:tmpl w:val="49E69258"/>
    <w:lvl w:ilvl="0">
      <w:start w:val="2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">
    <w:nsid w:val="03B14184"/>
    <w:multiLevelType w:val="singleLevel"/>
    <w:tmpl w:val="378666B0"/>
    <w:lvl w:ilvl="0">
      <w:start w:val="1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E8D63E8"/>
    <w:multiLevelType w:val="singleLevel"/>
    <w:tmpl w:val="F5848B86"/>
    <w:lvl w:ilvl="0">
      <w:start w:val="27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11D43155"/>
    <w:multiLevelType w:val="singleLevel"/>
    <w:tmpl w:val="B3CE65E4"/>
    <w:lvl w:ilvl="0">
      <w:start w:val="28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202C73BB"/>
    <w:multiLevelType w:val="singleLevel"/>
    <w:tmpl w:val="226CE01A"/>
    <w:lvl w:ilvl="0">
      <w:start w:val="8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6">
    <w:nsid w:val="258F0AD5"/>
    <w:multiLevelType w:val="singleLevel"/>
    <w:tmpl w:val="7E865F2A"/>
    <w:lvl w:ilvl="0">
      <w:start w:val="7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7">
    <w:nsid w:val="2D531483"/>
    <w:multiLevelType w:val="singleLevel"/>
    <w:tmpl w:val="1B6C524E"/>
    <w:lvl w:ilvl="0">
      <w:start w:val="17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8">
    <w:nsid w:val="2DD16857"/>
    <w:multiLevelType w:val="hybridMultilevel"/>
    <w:tmpl w:val="F2A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F6255B"/>
    <w:multiLevelType w:val="singleLevel"/>
    <w:tmpl w:val="7E6C7A50"/>
    <w:lvl w:ilvl="0">
      <w:start w:val="15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0">
    <w:nsid w:val="30487A98"/>
    <w:multiLevelType w:val="singleLevel"/>
    <w:tmpl w:val="BA782504"/>
    <w:lvl w:ilvl="0">
      <w:start w:val="8"/>
      <w:numFmt w:val="decimal"/>
      <w:lvlText w:val="%1.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11">
    <w:nsid w:val="34D915AB"/>
    <w:multiLevelType w:val="singleLevel"/>
    <w:tmpl w:val="F942245A"/>
    <w:lvl w:ilvl="0">
      <w:start w:val="9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>
    <w:nsid w:val="383749A6"/>
    <w:multiLevelType w:val="hybridMultilevel"/>
    <w:tmpl w:val="023C17F0"/>
    <w:lvl w:ilvl="0" w:tplc="45E015EA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B15EF"/>
    <w:multiLevelType w:val="singleLevel"/>
    <w:tmpl w:val="6242D76A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4">
    <w:nsid w:val="3F684D25"/>
    <w:multiLevelType w:val="singleLevel"/>
    <w:tmpl w:val="B06482F8"/>
    <w:lvl w:ilvl="0">
      <w:start w:val="3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5">
    <w:nsid w:val="42975F7D"/>
    <w:multiLevelType w:val="singleLevel"/>
    <w:tmpl w:val="07B652CE"/>
    <w:lvl w:ilvl="0">
      <w:start w:val="26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6">
    <w:nsid w:val="4F0419BB"/>
    <w:multiLevelType w:val="singleLevel"/>
    <w:tmpl w:val="79ECD42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53390C0D"/>
    <w:multiLevelType w:val="singleLevel"/>
    <w:tmpl w:val="1AA6A232"/>
    <w:lvl w:ilvl="0">
      <w:start w:val="2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8">
    <w:nsid w:val="550B4A12"/>
    <w:multiLevelType w:val="singleLevel"/>
    <w:tmpl w:val="A2AAED54"/>
    <w:lvl w:ilvl="0">
      <w:start w:val="7"/>
      <w:numFmt w:val="decimal"/>
      <w:lvlText w:val="%1.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19">
    <w:nsid w:val="5BD70449"/>
    <w:multiLevelType w:val="singleLevel"/>
    <w:tmpl w:val="457409E8"/>
    <w:lvl w:ilvl="0">
      <w:start w:val="16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0">
    <w:nsid w:val="5DB6605C"/>
    <w:multiLevelType w:val="singleLevel"/>
    <w:tmpl w:val="01E616DA"/>
    <w:lvl w:ilvl="0">
      <w:start w:val="5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1">
    <w:nsid w:val="60F858B8"/>
    <w:multiLevelType w:val="singleLevel"/>
    <w:tmpl w:val="C11A915A"/>
    <w:lvl w:ilvl="0">
      <w:start w:val="4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2">
    <w:nsid w:val="68554566"/>
    <w:multiLevelType w:val="singleLevel"/>
    <w:tmpl w:val="3E22EF84"/>
    <w:lvl w:ilvl="0">
      <w:start w:val="1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6E0C0658"/>
    <w:multiLevelType w:val="singleLevel"/>
    <w:tmpl w:val="1354EFCE"/>
    <w:lvl w:ilvl="0">
      <w:start w:val="5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4">
    <w:nsid w:val="71A806D7"/>
    <w:multiLevelType w:val="singleLevel"/>
    <w:tmpl w:val="0ED42C38"/>
    <w:lvl w:ilvl="0">
      <w:start w:val="1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73A371F7"/>
    <w:multiLevelType w:val="singleLevel"/>
    <w:tmpl w:val="B5F29DAE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7AFF4B59"/>
    <w:multiLevelType w:val="singleLevel"/>
    <w:tmpl w:val="A810155C"/>
    <w:lvl w:ilvl="0">
      <w:start w:val="1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1"/>
  </w:num>
  <w:num w:numId="5">
    <w:abstractNumId w:val="20"/>
  </w:num>
  <w:num w:numId="6">
    <w:abstractNumId w:val="25"/>
  </w:num>
  <w:num w:numId="7">
    <w:abstractNumId w:val="18"/>
  </w:num>
  <w:num w:numId="8">
    <w:abstractNumId w:val="10"/>
  </w:num>
  <w:num w:numId="9">
    <w:abstractNumId w:val="11"/>
  </w:num>
  <w:num w:numId="10">
    <w:abstractNumId w:val="1"/>
  </w:num>
  <w:num w:numId="11">
    <w:abstractNumId w:val="23"/>
  </w:num>
  <w:num w:numId="12">
    <w:abstractNumId w:val="6"/>
  </w:num>
  <w:num w:numId="13">
    <w:abstractNumId w:val="5"/>
  </w:num>
  <w:num w:numId="14">
    <w:abstractNumId w:val="26"/>
  </w:num>
  <w:num w:numId="15">
    <w:abstractNumId w:val="22"/>
  </w:num>
  <w:num w:numId="16">
    <w:abstractNumId w:val="9"/>
  </w:num>
  <w:num w:numId="17">
    <w:abstractNumId w:val="19"/>
  </w:num>
  <w:num w:numId="18">
    <w:abstractNumId w:val="7"/>
  </w:num>
  <w:num w:numId="19">
    <w:abstractNumId w:val="2"/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227"/>
    <w:rsid w:val="00057327"/>
    <w:rsid w:val="00216227"/>
    <w:rsid w:val="0031596F"/>
    <w:rsid w:val="004B5DE4"/>
    <w:rsid w:val="006C7104"/>
    <w:rsid w:val="00934AA7"/>
    <w:rsid w:val="00AB720B"/>
    <w:rsid w:val="00C92242"/>
    <w:rsid w:val="00D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47" w:lineRule="exact"/>
      <w:jc w:val="center"/>
    </w:pPr>
  </w:style>
  <w:style w:type="paragraph" w:customStyle="1" w:styleId="Style2">
    <w:name w:val="Style2"/>
    <w:basedOn w:val="a"/>
    <w:uiPriority w:val="99"/>
    <w:pPr>
      <w:spacing w:line="154" w:lineRule="exact"/>
      <w:ind w:firstLine="269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58" w:lineRule="exact"/>
      <w:ind w:firstLine="298"/>
      <w:jc w:val="both"/>
    </w:pPr>
  </w:style>
  <w:style w:type="paragraph" w:customStyle="1" w:styleId="Style5">
    <w:name w:val="Style5"/>
    <w:basedOn w:val="a"/>
    <w:uiPriority w:val="99"/>
    <w:pPr>
      <w:spacing w:line="154" w:lineRule="exact"/>
      <w:ind w:firstLine="326"/>
      <w:jc w:val="both"/>
    </w:pPr>
  </w:style>
  <w:style w:type="paragraph" w:customStyle="1" w:styleId="Style6">
    <w:name w:val="Style6"/>
    <w:basedOn w:val="a"/>
    <w:uiPriority w:val="99"/>
    <w:pPr>
      <w:spacing w:line="158" w:lineRule="exact"/>
    </w:pPr>
  </w:style>
  <w:style w:type="paragraph" w:customStyle="1" w:styleId="Style7">
    <w:name w:val="Style7"/>
    <w:basedOn w:val="a"/>
    <w:uiPriority w:val="99"/>
    <w:pPr>
      <w:spacing w:line="158" w:lineRule="exact"/>
      <w:ind w:firstLine="24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54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6</cp:revision>
  <dcterms:created xsi:type="dcterms:W3CDTF">2018-09-17T21:56:00Z</dcterms:created>
  <dcterms:modified xsi:type="dcterms:W3CDTF">2018-09-17T22:28:00Z</dcterms:modified>
</cp:coreProperties>
</file>