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86" w:rsidRPr="006E113D" w:rsidRDefault="00727386" w:rsidP="00727386">
      <w:pPr>
        <w:spacing w:line="276" w:lineRule="auto"/>
        <w:jc w:val="center"/>
        <w:rPr>
          <w:b/>
        </w:rPr>
      </w:pPr>
      <w:bookmarkStart w:id="0" w:name="_GoBack"/>
      <w:bookmarkEnd w:id="0"/>
      <w:r w:rsidRPr="006E113D">
        <w:rPr>
          <w:b/>
        </w:rPr>
        <w:t>ПРЕДСТАВЛЕНИЕ</w:t>
      </w:r>
    </w:p>
    <w:p w:rsidR="00727386" w:rsidRPr="006E113D" w:rsidRDefault="00727386" w:rsidP="00727386">
      <w:pPr>
        <w:spacing w:line="276" w:lineRule="auto"/>
        <w:jc w:val="center"/>
        <w:rPr>
          <w:b/>
        </w:rPr>
      </w:pPr>
      <w:r w:rsidRPr="006E113D">
        <w:rPr>
          <w:b/>
        </w:rPr>
        <w:t>серии работ Заболотина Андрея Евгеньевича</w:t>
      </w:r>
    </w:p>
    <w:p w:rsidR="00727386" w:rsidRPr="006E113D" w:rsidRDefault="00727386" w:rsidP="00727386">
      <w:pPr>
        <w:spacing w:line="276" w:lineRule="auto"/>
        <w:jc w:val="center"/>
        <w:rPr>
          <w:b/>
        </w:rPr>
      </w:pPr>
      <w:r w:rsidRPr="006E113D">
        <w:rPr>
          <w:b/>
        </w:rPr>
        <w:t>«</w:t>
      </w:r>
      <w:r w:rsidR="00CA7336" w:rsidRPr="006E113D">
        <w:rPr>
          <w:b/>
        </w:rPr>
        <w:t>Моделирование напряженно-деформированного состояния в результате техногенного воздействия на геосреду</w:t>
      </w:r>
      <w:r w:rsidRPr="006E113D">
        <w:rPr>
          <w:b/>
        </w:rPr>
        <w:t xml:space="preserve">» </w:t>
      </w:r>
    </w:p>
    <w:p w:rsidR="00727386" w:rsidRPr="006E113D" w:rsidRDefault="00727386" w:rsidP="00727386">
      <w:pPr>
        <w:spacing w:line="276" w:lineRule="auto"/>
        <w:jc w:val="center"/>
        <w:rPr>
          <w:b/>
        </w:rPr>
      </w:pPr>
      <w:r w:rsidRPr="006E113D">
        <w:rPr>
          <w:b/>
        </w:rPr>
        <w:t>на соискание премии ДВО РАН им. академика С.Л. Соловьева</w:t>
      </w:r>
    </w:p>
    <w:p w:rsidR="00727386" w:rsidRPr="006E113D" w:rsidRDefault="00727386" w:rsidP="00727386">
      <w:pPr>
        <w:spacing w:line="276" w:lineRule="auto"/>
        <w:ind w:firstLine="540"/>
        <w:jc w:val="both"/>
      </w:pPr>
    </w:p>
    <w:p w:rsidR="00727386" w:rsidRPr="006E113D" w:rsidRDefault="00727386" w:rsidP="000732FE">
      <w:pPr>
        <w:spacing w:line="276" w:lineRule="auto"/>
        <w:ind w:firstLine="540"/>
        <w:jc w:val="both"/>
        <w:rPr>
          <w:color w:val="000000"/>
        </w:rPr>
      </w:pPr>
      <w:r w:rsidRPr="006E113D">
        <w:rPr>
          <w:color w:val="000000"/>
        </w:rPr>
        <w:t>Ученый совет Института морской геологии и геофизики ДВО РАН представляет серию работ Заболотина Андрея Евгеньевича «</w:t>
      </w:r>
      <w:r w:rsidRPr="006E113D">
        <w:t>Моделирование напряженно-деформированного состояния в результате техногенного воздействия на геосреду</w:t>
      </w:r>
      <w:r w:rsidRPr="006E113D">
        <w:rPr>
          <w:color w:val="000000"/>
        </w:rPr>
        <w:t xml:space="preserve">» на соискание премии ДВО РАН им. академика С.Л. Соловьева. </w:t>
      </w:r>
    </w:p>
    <w:p w:rsidR="009D735F" w:rsidRPr="006E113D" w:rsidRDefault="009D735F" w:rsidP="000732FE">
      <w:pPr>
        <w:spacing w:line="276" w:lineRule="auto"/>
        <w:ind w:firstLine="540"/>
        <w:jc w:val="both"/>
        <w:rPr>
          <w:color w:val="000000"/>
        </w:rPr>
      </w:pPr>
    </w:p>
    <w:p w:rsidR="000732FE" w:rsidRPr="006E113D" w:rsidRDefault="000732FE" w:rsidP="000732FE">
      <w:pPr>
        <w:spacing w:line="276" w:lineRule="auto"/>
        <w:ind w:firstLine="567"/>
        <w:jc w:val="both"/>
      </w:pPr>
      <w:r w:rsidRPr="006E113D">
        <w:rPr>
          <w:color w:val="000000"/>
        </w:rPr>
        <w:t>Цикл работ Заболотина А.Е. посвящен актуальной проблеме</w:t>
      </w:r>
      <w:r w:rsidR="00D95D5E" w:rsidRPr="006E113D">
        <w:rPr>
          <w:color w:val="000000"/>
        </w:rPr>
        <w:t>,</w:t>
      </w:r>
      <w:r w:rsidRPr="006E113D">
        <w:t xml:space="preserve"> так как п</w:t>
      </w:r>
      <w:r w:rsidR="00F81FC4" w:rsidRPr="006E113D">
        <w:t>ри эксплуатации месторождений нефти и газа возникают различные явления, приводящие к нежелательным экологическим последствиям. К их числу относятся нарушения природного механического равновесия в зоне коллектора, главным образом, за счет отбора и закачки флюида и соответствующего изменения баланса механических напряжений, как в зоне коллектора, так и в окружающей толще. Гидравлическая передача порового давления через разломы и систему трещин в массиве является главной причиной перераспределения напряжений в геосреде, связанной с извлечением углеводородов и закачкой жидкости. В совокупности это может спровоцировать разрядку ранее накопленных естественных напряжений в близлежащих зонах с активными тектоническими нарушениями, где комбинация эффективных напряжений в породе близка к критическим значениям.</w:t>
      </w:r>
    </w:p>
    <w:p w:rsidR="000732FE" w:rsidRPr="006E113D" w:rsidRDefault="000732FE" w:rsidP="000732FE">
      <w:pPr>
        <w:spacing w:line="276" w:lineRule="auto"/>
        <w:ind w:firstLine="567"/>
        <w:jc w:val="both"/>
      </w:pPr>
      <w:r w:rsidRPr="006E113D">
        <w:t xml:space="preserve">В цикле работ </w:t>
      </w:r>
      <w:r w:rsidR="00D95D5E" w:rsidRPr="006E113D">
        <w:t>представлено</w:t>
      </w:r>
      <w:r w:rsidRPr="006E113D">
        <w:t xml:space="preserve"> численное моделирование напряженно-деформированного состояния среды, возникающего в результате нагнетания и извлечения флюидов с параметрами закачки близкими к эксплуатационным, а также сейсмологическое обоснование возможных максимальных магнитуд техногенных землетрясений и их периодов повторяемости.</w:t>
      </w:r>
    </w:p>
    <w:p w:rsidR="006E113D" w:rsidRDefault="006E113D" w:rsidP="006E113D">
      <w:pPr>
        <w:spacing w:line="276" w:lineRule="auto"/>
        <w:ind w:firstLine="709"/>
        <w:jc w:val="both"/>
      </w:pPr>
      <w:r>
        <w:t>К настоящему представлению приложена выписка из протокола № 2 заседания Учёного совета ИМГиГ ДВО РАН от 23.04.2020 г.</w:t>
      </w:r>
    </w:p>
    <w:p w:rsidR="006E113D" w:rsidRDefault="006E113D" w:rsidP="006E113D">
      <w:pPr>
        <w:spacing w:line="276" w:lineRule="auto"/>
        <w:ind w:firstLine="709"/>
        <w:jc w:val="both"/>
      </w:pPr>
    </w:p>
    <w:tbl>
      <w:tblPr>
        <w:tblW w:w="9356" w:type="dxa"/>
        <w:tblInd w:w="108" w:type="dxa"/>
        <w:tblLook w:val="04A0"/>
      </w:tblPr>
      <w:tblGrid>
        <w:gridCol w:w="4678"/>
        <w:gridCol w:w="2977"/>
        <w:gridCol w:w="1701"/>
      </w:tblGrid>
      <w:tr w:rsidR="006E113D" w:rsidRPr="00C4235F" w:rsidTr="00C45A85">
        <w:trPr>
          <w:trHeight w:val="195"/>
        </w:trPr>
        <w:tc>
          <w:tcPr>
            <w:tcW w:w="4678" w:type="dxa"/>
          </w:tcPr>
          <w:p w:rsidR="006E113D" w:rsidRPr="00782786" w:rsidRDefault="006E113D" w:rsidP="00C45A8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2786">
              <w:rPr>
                <w:rFonts w:ascii="Times New Roman" w:hAnsi="Times New Roman" w:cs="Times New Roman"/>
                <w:sz w:val="22"/>
                <w:szCs w:val="22"/>
              </w:rPr>
              <w:t>Председатель Ученого совета,</w:t>
            </w:r>
          </w:p>
          <w:p w:rsidR="006E113D" w:rsidRPr="00782786" w:rsidRDefault="006E113D" w:rsidP="00C45A8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2786">
              <w:rPr>
                <w:rFonts w:ascii="Times New Roman" w:hAnsi="Times New Roman" w:cs="Times New Roman"/>
                <w:sz w:val="22"/>
                <w:szCs w:val="22"/>
              </w:rPr>
              <w:t>к.г.-м.н.</w:t>
            </w:r>
          </w:p>
        </w:tc>
        <w:tc>
          <w:tcPr>
            <w:tcW w:w="2977" w:type="dxa"/>
          </w:tcPr>
          <w:p w:rsidR="006E113D" w:rsidRPr="00782786" w:rsidRDefault="006E113D" w:rsidP="00C45A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13D" w:rsidRPr="00782786" w:rsidRDefault="006E113D" w:rsidP="00C45A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786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6E113D" w:rsidRPr="00782786" w:rsidRDefault="006E113D" w:rsidP="00C45A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113D" w:rsidRPr="00782786" w:rsidRDefault="006E113D" w:rsidP="00C45A8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13D" w:rsidRPr="00782786" w:rsidRDefault="006E113D" w:rsidP="00C45A8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2786">
              <w:rPr>
                <w:rFonts w:ascii="Times New Roman" w:hAnsi="Times New Roman" w:cs="Times New Roman"/>
                <w:sz w:val="22"/>
                <w:szCs w:val="22"/>
              </w:rPr>
              <w:t>О.В. Веселов</w:t>
            </w:r>
          </w:p>
        </w:tc>
      </w:tr>
      <w:tr w:rsidR="006E113D" w:rsidRPr="00C4235F" w:rsidTr="00C45A85">
        <w:trPr>
          <w:trHeight w:val="326"/>
        </w:trPr>
        <w:tc>
          <w:tcPr>
            <w:tcW w:w="4678" w:type="dxa"/>
          </w:tcPr>
          <w:p w:rsidR="006E113D" w:rsidRPr="00782786" w:rsidRDefault="006E113D" w:rsidP="00C45A8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2786">
              <w:rPr>
                <w:rFonts w:ascii="Times New Roman" w:hAnsi="Times New Roman" w:cs="Times New Roman"/>
                <w:sz w:val="22"/>
                <w:szCs w:val="22"/>
              </w:rPr>
              <w:t>Ученый секретарь,</w:t>
            </w:r>
          </w:p>
          <w:p w:rsidR="006E113D" w:rsidRPr="00782786" w:rsidRDefault="006E113D" w:rsidP="00C45A8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2786">
              <w:rPr>
                <w:rFonts w:ascii="Times New Roman" w:hAnsi="Times New Roman" w:cs="Times New Roman"/>
                <w:sz w:val="22"/>
                <w:szCs w:val="22"/>
              </w:rPr>
              <w:t>к.б.н.</w:t>
            </w:r>
          </w:p>
        </w:tc>
        <w:tc>
          <w:tcPr>
            <w:tcW w:w="2977" w:type="dxa"/>
          </w:tcPr>
          <w:p w:rsidR="006E113D" w:rsidRPr="00782786" w:rsidRDefault="006E113D" w:rsidP="00C45A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13D" w:rsidRPr="00782786" w:rsidRDefault="006E113D" w:rsidP="00C45A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786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  <w:tc>
          <w:tcPr>
            <w:tcW w:w="1701" w:type="dxa"/>
          </w:tcPr>
          <w:p w:rsidR="006E113D" w:rsidRPr="00782786" w:rsidRDefault="006E113D" w:rsidP="00C45A8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113D" w:rsidRDefault="006E113D" w:rsidP="00C45A8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2786">
              <w:rPr>
                <w:rFonts w:ascii="Times New Roman" w:hAnsi="Times New Roman" w:cs="Times New Roman"/>
                <w:sz w:val="22"/>
                <w:szCs w:val="22"/>
              </w:rPr>
              <w:t>А.В. Кордюков</w:t>
            </w:r>
          </w:p>
          <w:p w:rsidR="006E113D" w:rsidRPr="00782786" w:rsidRDefault="006E113D" w:rsidP="00C45A8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113D" w:rsidRPr="006C2673" w:rsidRDefault="006E113D" w:rsidP="006E113D">
      <w:pPr>
        <w:spacing w:line="276" w:lineRule="auto"/>
        <w:ind w:firstLine="709"/>
        <w:jc w:val="both"/>
      </w:pPr>
    </w:p>
    <w:p w:rsidR="000732FE" w:rsidRPr="006E113D" w:rsidRDefault="000732FE" w:rsidP="000732FE">
      <w:pPr>
        <w:spacing w:line="276" w:lineRule="auto"/>
        <w:ind w:firstLine="567"/>
        <w:jc w:val="both"/>
      </w:pPr>
    </w:p>
    <w:sectPr w:rsidR="000732FE" w:rsidRPr="006E113D" w:rsidSect="00EA31B4">
      <w:footerReference w:type="even" r:id="rId6"/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22" w:rsidRDefault="00EA1322" w:rsidP="0070119F">
      <w:r>
        <w:separator/>
      </w:r>
    </w:p>
  </w:endnote>
  <w:endnote w:type="continuationSeparator" w:id="1">
    <w:p w:rsidR="00EA1322" w:rsidRDefault="00EA1322" w:rsidP="0070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2F" w:rsidRDefault="00445D51" w:rsidP="00BC31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C1C">
      <w:rPr>
        <w:rStyle w:val="a5"/>
        <w:noProof/>
      </w:rPr>
      <w:t>2</w:t>
    </w:r>
    <w:r>
      <w:rPr>
        <w:rStyle w:val="a5"/>
      </w:rPr>
      <w:fldChar w:fldCharType="end"/>
    </w:r>
  </w:p>
  <w:p w:rsidR="0023202F" w:rsidRDefault="00EA1322" w:rsidP="00BC31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2F" w:rsidRDefault="00EA1322" w:rsidP="00BC31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22" w:rsidRDefault="00EA1322" w:rsidP="0070119F">
      <w:r>
        <w:separator/>
      </w:r>
    </w:p>
  </w:footnote>
  <w:footnote w:type="continuationSeparator" w:id="1">
    <w:p w:rsidR="00EA1322" w:rsidRDefault="00EA1322" w:rsidP="00701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386"/>
    <w:rsid w:val="000732FE"/>
    <w:rsid w:val="00113024"/>
    <w:rsid w:val="001200DE"/>
    <w:rsid w:val="0017289F"/>
    <w:rsid w:val="00215C1C"/>
    <w:rsid w:val="00320B36"/>
    <w:rsid w:val="00445D51"/>
    <w:rsid w:val="004B081F"/>
    <w:rsid w:val="006E113D"/>
    <w:rsid w:val="0070119F"/>
    <w:rsid w:val="00727386"/>
    <w:rsid w:val="0076217C"/>
    <w:rsid w:val="00907656"/>
    <w:rsid w:val="009C63C7"/>
    <w:rsid w:val="009D735F"/>
    <w:rsid w:val="00B20DC5"/>
    <w:rsid w:val="00C227D3"/>
    <w:rsid w:val="00CA7336"/>
    <w:rsid w:val="00D95D5E"/>
    <w:rsid w:val="00EA1322"/>
    <w:rsid w:val="00F81FC4"/>
    <w:rsid w:val="00FD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73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7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7386"/>
  </w:style>
  <w:style w:type="paragraph" w:styleId="a6">
    <w:name w:val="Balloon Text"/>
    <w:basedOn w:val="a"/>
    <w:link w:val="a7"/>
    <w:uiPriority w:val="99"/>
    <w:semiHidden/>
    <w:unhideWhenUsed/>
    <w:rsid w:val="006E1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1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1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</cp:lastModifiedBy>
  <cp:revision>2</cp:revision>
  <cp:lastPrinted>2020-05-14T04:26:00Z</cp:lastPrinted>
  <dcterms:created xsi:type="dcterms:W3CDTF">2020-06-02T07:07:00Z</dcterms:created>
  <dcterms:modified xsi:type="dcterms:W3CDTF">2020-06-02T07:07:00Z</dcterms:modified>
</cp:coreProperties>
</file>